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37CD" w:rsidRDefault="003737CD">
      <w:pPr>
        <w:pStyle w:val="ConsPlusTitlePage"/>
      </w:pPr>
      <w:r>
        <w:t xml:space="preserve">Документ предоставлен </w:t>
      </w:r>
      <w:hyperlink r:id="rId5">
        <w:proofErr w:type="spellStart"/>
        <w:r>
          <w:rPr>
            <w:color w:val="0000FF"/>
          </w:rPr>
          <w:t>КонсультантПлюс</w:t>
        </w:r>
        <w:proofErr w:type="spellEnd"/>
      </w:hyperlink>
      <w:r>
        <w:br/>
      </w:r>
    </w:p>
    <w:p w:rsidR="003737CD" w:rsidRDefault="003737CD">
      <w:pPr>
        <w:pStyle w:val="ConsPlusNormal"/>
        <w:jc w:val="both"/>
        <w:outlineLvl w:val="0"/>
      </w:pPr>
    </w:p>
    <w:p w:rsidR="003737CD" w:rsidRDefault="003737CD">
      <w:pPr>
        <w:pStyle w:val="ConsPlusTitle"/>
        <w:jc w:val="center"/>
        <w:outlineLvl w:val="0"/>
      </w:pPr>
      <w:r>
        <w:t>АДМИНИСТРАЦИЯ ГОРОДА ПОКАЧИ</w:t>
      </w:r>
    </w:p>
    <w:p w:rsidR="003737CD" w:rsidRDefault="003737CD">
      <w:pPr>
        <w:pStyle w:val="ConsPlusTitle"/>
        <w:jc w:val="center"/>
      </w:pPr>
    </w:p>
    <w:p w:rsidR="003737CD" w:rsidRDefault="003737CD">
      <w:pPr>
        <w:pStyle w:val="ConsPlusTitle"/>
        <w:jc w:val="center"/>
      </w:pPr>
      <w:r>
        <w:t>ПОСТАНОВЛЕНИЕ</w:t>
      </w:r>
    </w:p>
    <w:p w:rsidR="003737CD" w:rsidRDefault="003737CD">
      <w:pPr>
        <w:pStyle w:val="ConsPlusTitle"/>
        <w:jc w:val="center"/>
      </w:pPr>
      <w:r>
        <w:t>от 9 сентября 2019 г. N 799</w:t>
      </w:r>
    </w:p>
    <w:p w:rsidR="003737CD" w:rsidRDefault="003737CD">
      <w:pPr>
        <w:pStyle w:val="ConsPlusTitle"/>
        <w:jc w:val="both"/>
      </w:pPr>
    </w:p>
    <w:p w:rsidR="003737CD" w:rsidRDefault="003737CD">
      <w:pPr>
        <w:pStyle w:val="ConsPlusTitle"/>
        <w:jc w:val="center"/>
      </w:pPr>
      <w:r>
        <w:t>О СОЗДАНИИ ОБЩЕСТВЕННОГО СОВЕТА ПО УЛУЧШЕНИЮ ИНВЕСТИЦИОННОГО</w:t>
      </w:r>
    </w:p>
    <w:p w:rsidR="003737CD" w:rsidRDefault="003737CD">
      <w:pPr>
        <w:pStyle w:val="ConsPlusTitle"/>
        <w:jc w:val="center"/>
      </w:pPr>
      <w:r>
        <w:t>КЛИМАТА И РАЗВИТИЮ ПРЕДПРИНИМАТЕЛЬСТВА ПРИ АДМИНИСТРАЦИИ</w:t>
      </w:r>
    </w:p>
    <w:p w:rsidR="003737CD" w:rsidRDefault="003737CD">
      <w:pPr>
        <w:pStyle w:val="ConsPlusTitle"/>
        <w:jc w:val="center"/>
      </w:pPr>
      <w:r>
        <w:t>ГОРОДА ПОКАЧИ</w:t>
      </w:r>
    </w:p>
    <w:p w:rsidR="003737CD" w:rsidRDefault="003737CD">
      <w:pPr>
        <w:pStyle w:val="ConsPlusNormal"/>
        <w:jc w:val="both"/>
      </w:pPr>
    </w:p>
    <w:p w:rsidR="003737CD" w:rsidRDefault="003737CD">
      <w:pPr>
        <w:pStyle w:val="ConsPlusNormal"/>
        <w:ind w:firstLine="540"/>
        <w:jc w:val="both"/>
      </w:pPr>
      <w:proofErr w:type="gramStart"/>
      <w:r>
        <w:t xml:space="preserve">В соответствии с Федеральным </w:t>
      </w:r>
      <w:hyperlink r:id="rId6">
        <w:r>
          <w:rPr>
            <w:color w:val="0000FF"/>
          </w:rPr>
          <w:t>законом</w:t>
        </w:r>
      </w:hyperlink>
      <w:r>
        <w:t xml:space="preserve"> от 24.07.2007 N 209-ФЗ "О развитии малого и среднего предпринимательства в Российской Федерации", Федеральным </w:t>
      </w:r>
      <w:hyperlink r:id="rId7">
        <w:r>
          <w:rPr>
            <w:color w:val="0000FF"/>
          </w:rPr>
          <w:t>законом</w:t>
        </w:r>
      </w:hyperlink>
      <w:r>
        <w:t xml:space="preserve"> от 21.07.2014 N 212-ФЗ "Об основах общественного контроля в Российской Федерации", </w:t>
      </w:r>
      <w:hyperlink r:id="rId8">
        <w:r>
          <w:rPr>
            <w:color w:val="0000FF"/>
          </w:rPr>
          <w:t>Законом</w:t>
        </w:r>
      </w:hyperlink>
      <w:r>
        <w:t xml:space="preserve"> Ханты-Мансийского автономного округа - Югры от 29.12.2007 N 213-оз "О развитии малого и среднего предпринимательства в Ханты-Мансийском автономном округе - Югре", </w:t>
      </w:r>
      <w:hyperlink r:id="rId9">
        <w:r>
          <w:rPr>
            <w:color w:val="0000FF"/>
          </w:rPr>
          <w:t>постановлением</w:t>
        </w:r>
      </w:hyperlink>
      <w:r>
        <w:t xml:space="preserve"> Правительства Ханты-Мансийского автономного округа - Югры от 27.12.2007 N</w:t>
      </w:r>
      <w:proofErr w:type="gramEnd"/>
      <w:r>
        <w:t xml:space="preserve"> 352-п "О Совете по развитию малого и среднего предпринимательства </w:t>
      </w:r>
      <w:proofErr w:type="gramStart"/>
      <w:r>
        <w:t>в</w:t>
      </w:r>
      <w:proofErr w:type="gramEnd"/>
      <w:r>
        <w:t xml:space="preserve"> </w:t>
      </w:r>
      <w:proofErr w:type="gramStart"/>
      <w:r>
        <w:t>Ханты-Мансийском</w:t>
      </w:r>
      <w:proofErr w:type="gramEnd"/>
      <w:r>
        <w:t xml:space="preserve"> автономном округе - Югре", </w:t>
      </w:r>
      <w:hyperlink r:id="rId10">
        <w:r>
          <w:rPr>
            <w:color w:val="0000FF"/>
          </w:rPr>
          <w:t>постановлением</w:t>
        </w:r>
      </w:hyperlink>
      <w:r>
        <w:t xml:space="preserve"> Губернатора Ханты-Мансийского автономного округа - Югры от 25.12.2014 N 142 "О Порядке образования общественных советов и Типовом положении об общественном совете при исполнительном органе государственной власти Ханты-Мансийского автономного округа - Югры":</w:t>
      </w:r>
    </w:p>
    <w:p w:rsidR="003737CD" w:rsidRDefault="003737CD">
      <w:pPr>
        <w:pStyle w:val="ConsPlusNormal"/>
        <w:spacing w:before="220"/>
        <w:ind w:firstLine="540"/>
        <w:jc w:val="both"/>
      </w:pPr>
      <w:r>
        <w:t xml:space="preserve">1. Утвердить </w:t>
      </w:r>
      <w:hyperlink w:anchor="P31">
        <w:r>
          <w:rPr>
            <w:color w:val="0000FF"/>
          </w:rPr>
          <w:t>Положение</w:t>
        </w:r>
      </w:hyperlink>
      <w:r>
        <w:t xml:space="preserve"> об общественном совете по улучшению инвестиционного климата и развитию предпринимательства при администрации города Покачи согласно приложению к настоящему постановлению.</w:t>
      </w:r>
    </w:p>
    <w:p w:rsidR="003737CD" w:rsidRDefault="003737CD">
      <w:pPr>
        <w:pStyle w:val="ConsPlusNormal"/>
        <w:spacing w:before="220"/>
        <w:ind w:firstLine="540"/>
        <w:jc w:val="both"/>
      </w:pPr>
      <w:r>
        <w:t>2. Признать утратившими силу следующие постановления администрации города Покачи:</w:t>
      </w:r>
    </w:p>
    <w:p w:rsidR="003737CD" w:rsidRDefault="003737CD">
      <w:pPr>
        <w:pStyle w:val="ConsPlusNormal"/>
        <w:spacing w:before="220"/>
        <w:ind w:firstLine="540"/>
        <w:jc w:val="both"/>
      </w:pPr>
      <w:r>
        <w:t xml:space="preserve">1) от 05.04.2017 </w:t>
      </w:r>
      <w:hyperlink r:id="rId11">
        <w:r>
          <w:rPr>
            <w:color w:val="0000FF"/>
          </w:rPr>
          <w:t>N 334</w:t>
        </w:r>
      </w:hyperlink>
      <w:r>
        <w:t xml:space="preserve"> "О создании общественного совета по улучшению инвестиционного климата и развитию предпринимательства в городе Покачи";</w:t>
      </w:r>
    </w:p>
    <w:p w:rsidR="003737CD" w:rsidRDefault="003737CD">
      <w:pPr>
        <w:pStyle w:val="ConsPlusNormal"/>
        <w:spacing w:before="220"/>
        <w:ind w:firstLine="540"/>
        <w:jc w:val="both"/>
      </w:pPr>
      <w:r>
        <w:t xml:space="preserve">2) от 20.12.2017 </w:t>
      </w:r>
      <w:hyperlink r:id="rId12">
        <w:r>
          <w:rPr>
            <w:color w:val="0000FF"/>
          </w:rPr>
          <w:t>N 1451</w:t>
        </w:r>
      </w:hyperlink>
      <w:r>
        <w:t xml:space="preserve"> "О внесении изменений в постановление администрации города Покачи от 05.04.2017 N 334 "О создании общественного совета по улучшению инвестиционного климата и развитию предпринимательства в городе Покачи".</w:t>
      </w:r>
    </w:p>
    <w:p w:rsidR="003737CD" w:rsidRDefault="003737CD">
      <w:pPr>
        <w:pStyle w:val="ConsPlusNormal"/>
        <w:spacing w:before="220"/>
        <w:ind w:firstLine="540"/>
        <w:jc w:val="both"/>
      </w:pPr>
      <w:r>
        <w:t>3. Постановление вступает в силу после официального опубликования.</w:t>
      </w:r>
    </w:p>
    <w:p w:rsidR="003737CD" w:rsidRDefault="003737CD">
      <w:pPr>
        <w:pStyle w:val="ConsPlusNormal"/>
        <w:spacing w:before="220"/>
        <w:ind w:firstLine="540"/>
        <w:jc w:val="both"/>
      </w:pPr>
      <w:r>
        <w:t>4. Опубликовать постановление в газете "</w:t>
      </w:r>
      <w:proofErr w:type="spellStart"/>
      <w:r>
        <w:t>Покачевский</w:t>
      </w:r>
      <w:proofErr w:type="spellEnd"/>
      <w:r>
        <w:t xml:space="preserve"> вестник".</w:t>
      </w:r>
    </w:p>
    <w:p w:rsidR="003737CD" w:rsidRDefault="003737CD">
      <w:pPr>
        <w:pStyle w:val="ConsPlusNormal"/>
        <w:spacing w:before="220"/>
        <w:ind w:firstLine="540"/>
        <w:jc w:val="both"/>
      </w:pPr>
      <w:r>
        <w:t xml:space="preserve">5. </w:t>
      </w:r>
      <w:proofErr w:type="gramStart"/>
      <w:r>
        <w:t>Контроль за</w:t>
      </w:r>
      <w:proofErr w:type="gramEnd"/>
      <w:r>
        <w:t xml:space="preserve"> выполнением настоящего постановления оставляю за собой.</w:t>
      </w:r>
    </w:p>
    <w:p w:rsidR="003737CD" w:rsidRDefault="003737CD">
      <w:pPr>
        <w:pStyle w:val="ConsPlusNormal"/>
        <w:jc w:val="both"/>
      </w:pPr>
    </w:p>
    <w:p w:rsidR="003737CD" w:rsidRDefault="003737CD">
      <w:pPr>
        <w:pStyle w:val="ConsPlusNormal"/>
        <w:jc w:val="right"/>
      </w:pPr>
      <w:r>
        <w:t>Глава города Покачи</w:t>
      </w:r>
    </w:p>
    <w:p w:rsidR="003737CD" w:rsidRDefault="003737CD">
      <w:pPr>
        <w:pStyle w:val="ConsPlusNormal"/>
        <w:jc w:val="right"/>
      </w:pPr>
      <w:r>
        <w:t>В.И.СТЕПУРА</w:t>
      </w:r>
    </w:p>
    <w:p w:rsidR="003737CD" w:rsidRDefault="003737CD">
      <w:pPr>
        <w:pStyle w:val="ConsPlusNormal"/>
        <w:jc w:val="both"/>
      </w:pPr>
      <w:bookmarkStart w:id="0" w:name="_GoBack"/>
      <w:bookmarkEnd w:id="0"/>
    </w:p>
    <w:p w:rsidR="003737CD" w:rsidRDefault="003737CD">
      <w:pPr>
        <w:pStyle w:val="ConsPlusNormal"/>
        <w:jc w:val="both"/>
      </w:pPr>
    </w:p>
    <w:p w:rsidR="003737CD" w:rsidRDefault="003737CD">
      <w:pPr>
        <w:pStyle w:val="ConsPlusNormal"/>
        <w:jc w:val="both"/>
      </w:pPr>
    </w:p>
    <w:p w:rsidR="003737CD" w:rsidRDefault="003737CD">
      <w:pPr>
        <w:pStyle w:val="ConsPlusNormal"/>
        <w:jc w:val="both"/>
      </w:pPr>
    </w:p>
    <w:p w:rsidR="003737CD" w:rsidRDefault="003737CD">
      <w:pPr>
        <w:pStyle w:val="ConsPlusNormal"/>
        <w:jc w:val="both"/>
      </w:pPr>
    </w:p>
    <w:p w:rsidR="003737CD" w:rsidRDefault="003737CD">
      <w:pPr>
        <w:pStyle w:val="ConsPlusNormal"/>
        <w:jc w:val="right"/>
        <w:outlineLvl w:val="0"/>
      </w:pPr>
      <w:r>
        <w:t>Приложение</w:t>
      </w:r>
    </w:p>
    <w:p w:rsidR="003737CD" w:rsidRDefault="003737CD">
      <w:pPr>
        <w:pStyle w:val="ConsPlusNormal"/>
        <w:jc w:val="right"/>
      </w:pPr>
      <w:r>
        <w:t>к постановлению</w:t>
      </w:r>
    </w:p>
    <w:p w:rsidR="003737CD" w:rsidRDefault="003737CD">
      <w:pPr>
        <w:pStyle w:val="ConsPlusNormal"/>
        <w:jc w:val="right"/>
      </w:pPr>
      <w:r>
        <w:t>администрации города Покачи</w:t>
      </w:r>
    </w:p>
    <w:p w:rsidR="003737CD" w:rsidRDefault="003737CD">
      <w:pPr>
        <w:pStyle w:val="ConsPlusNormal"/>
        <w:jc w:val="right"/>
      </w:pPr>
      <w:r>
        <w:t>от 09.09.2019 N 799</w:t>
      </w:r>
    </w:p>
    <w:p w:rsidR="003737CD" w:rsidRDefault="003737CD">
      <w:pPr>
        <w:pStyle w:val="ConsPlusNormal"/>
        <w:jc w:val="both"/>
      </w:pPr>
    </w:p>
    <w:p w:rsidR="003737CD" w:rsidRDefault="003737CD">
      <w:pPr>
        <w:pStyle w:val="ConsPlusTitle"/>
        <w:jc w:val="center"/>
      </w:pPr>
      <w:bookmarkStart w:id="1" w:name="P31"/>
      <w:bookmarkEnd w:id="1"/>
      <w:r>
        <w:lastRenderedPageBreak/>
        <w:t>ПОЛОЖЕНИЕ</w:t>
      </w:r>
    </w:p>
    <w:p w:rsidR="003737CD" w:rsidRDefault="003737CD">
      <w:pPr>
        <w:pStyle w:val="ConsPlusTitle"/>
        <w:jc w:val="center"/>
      </w:pPr>
      <w:r>
        <w:t>ОБ ОБЩЕСТВЕННОМ СОВЕТЕ ПО УЛУЧШЕНИЮ ИНВЕСТИЦИОННОГО КЛИМАТА</w:t>
      </w:r>
    </w:p>
    <w:p w:rsidR="003737CD" w:rsidRDefault="003737CD">
      <w:pPr>
        <w:pStyle w:val="ConsPlusTitle"/>
        <w:jc w:val="center"/>
      </w:pPr>
      <w:r>
        <w:t>И РАЗВИТИЮ ПРЕДПРИНИМАТЕЛЬСТВА ПРИ АДМИНИСТРАЦИИ ГОРОДА</w:t>
      </w:r>
    </w:p>
    <w:p w:rsidR="003737CD" w:rsidRDefault="003737CD">
      <w:pPr>
        <w:pStyle w:val="ConsPlusTitle"/>
        <w:jc w:val="center"/>
      </w:pPr>
      <w:r>
        <w:t>ПОКАЧИ</w:t>
      </w:r>
    </w:p>
    <w:p w:rsidR="003737CD" w:rsidRDefault="003737CD">
      <w:pPr>
        <w:pStyle w:val="ConsPlusNormal"/>
        <w:jc w:val="both"/>
      </w:pPr>
    </w:p>
    <w:p w:rsidR="003737CD" w:rsidRDefault="003737CD">
      <w:pPr>
        <w:pStyle w:val="ConsPlusTitle"/>
        <w:ind w:firstLine="540"/>
        <w:jc w:val="both"/>
        <w:outlineLvl w:val="1"/>
      </w:pPr>
      <w:r>
        <w:t>Статья 1. Общие положения</w:t>
      </w:r>
    </w:p>
    <w:p w:rsidR="003737CD" w:rsidRDefault="003737CD">
      <w:pPr>
        <w:pStyle w:val="ConsPlusNormal"/>
        <w:jc w:val="both"/>
      </w:pPr>
    </w:p>
    <w:p w:rsidR="003737CD" w:rsidRDefault="003737CD">
      <w:pPr>
        <w:pStyle w:val="ConsPlusNormal"/>
        <w:ind w:firstLine="540"/>
        <w:jc w:val="both"/>
      </w:pPr>
      <w:r>
        <w:t>1. Общественный совет по улучшению инвестиционного климата и развитию предпринимательства при администрации города Покачи (далее - Совет) является постоянно действующим консультативно-совещательным органом.</w:t>
      </w:r>
    </w:p>
    <w:p w:rsidR="003737CD" w:rsidRDefault="003737CD">
      <w:pPr>
        <w:pStyle w:val="ConsPlusNormal"/>
        <w:spacing w:before="220"/>
        <w:ind w:firstLine="540"/>
        <w:jc w:val="both"/>
      </w:pPr>
      <w:r>
        <w:t>2. Совет создан для обеспечения содействия поддержки и развития малого и среднего предпринимательства на территории города Покачи, политики, направленной на развитие малого и среднего предпринимательства в городе Покачи, активизации взаимодействия субъектов малого и среднего предпринимательства с органами местного самоуправления, рассмотрения вопросов в сфере развития инвестиционной деятельности в городе Покачи.</w:t>
      </w:r>
    </w:p>
    <w:p w:rsidR="003737CD" w:rsidRDefault="003737CD">
      <w:pPr>
        <w:pStyle w:val="ConsPlusNormal"/>
        <w:spacing w:before="220"/>
        <w:ind w:firstLine="540"/>
        <w:jc w:val="both"/>
      </w:pPr>
      <w:r>
        <w:t>3. Совет в своей деятельности руководствуется действующим законодательством Российской Федерации, Ханты-Мансийского автономного округа - Югры, муниципальными правовыми актами города Покачи, в том числе настоящим Положением.</w:t>
      </w:r>
    </w:p>
    <w:p w:rsidR="003737CD" w:rsidRDefault="003737CD">
      <w:pPr>
        <w:pStyle w:val="ConsPlusNormal"/>
        <w:spacing w:before="220"/>
        <w:ind w:firstLine="540"/>
        <w:jc w:val="both"/>
      </w:pPr>
      <w:r>
        <w:t>4. Администрация города Покачи своим правовым актом утверждает Положение о Совете, состав Совета и изменения, вносимые в них, и определяет ответственное лицо за организационно-техническое обеспечение деятельности Совета.</w:t>
      </w:r>
    </w:p>
    <w:p w:rsidR="003737CD" w:rsidRDefault="003737CD">
      <w:pPr>
        <w:pStyle w:val="ConsPlusNormal"/>
        <w:spacing w:before="220"/>
        <w:ind w:firstLine="540"/>
        <w:jc w:val="both"/>
      </w:pPr>
      <w:r>
        <w:t>5. Организационно-техническое обеспечение деятельности Совета осуществляет управление экономики администрации города (далее - ответственное лицо).</w:t>
      </w:r>
    </w:p>
    <w:p w:rsidR="003737CD" w:rsidRDefault="003737CD">
      <w:pPr>
        <w:pStyle w:val="ConsPlusNormal"/>
        <w:spacing w:before="220"/>
        <w:ind w:firstLine="540"/>
        <w:jc w:val="both"/>
      </w:pPr>
      <w:r>
        <w:t>6. Совет осуществляет свою деятельность на общественных началах, на основе добровольности и равноправия его членов для обсуждения вопросов по развитию предпринимательской и инвестиционной деятельности, на принципах законности и гласности.</w:t>
      </w:r>
    </w:p>
    <w:p w:rsidR="003737CD" w:rsidRDefault="003737CD">
      <w:pPr>
        <w:pStyle w:val="ConsPlusNormal"/>
        <w:spacing w:before="220"/>
        <w:ind w:firstLine="540"/>
        <w:jc w:val="both"/>
      </w:pPr>
      <w:r>
        <w:t>7. Решения Совета носят рекомендательный характер.</w:t>
      </w:r>
    </w:p>
    <w:p w:rsidR="003737CD" w:rsidRDefault="003737CD">
      <w:pPr>
        <w:pStyle w:val="ConsPlusNormal"/>
        <w:jc w:val="both"/>
      </w:pPr>
    </w:p>
    <w:p w:rsidR="003737CD" w:rsidRDefault="003737CD">
      <w:pPr>
        <w:pStyle w:val="ConsPlusTitle"/>
        <w:ind w:firstLine="540"/>
        <w:jc w:val="both"/>
        <w:outlineLvl w:val="1"/>
      </w:pPr>
      <w:bookmarkStart w:id="2" w:name="P46"/>
      <w:bookmarkEnd w:id="2"/>
      <w:r>
        <w:t>Статья 2. Задачи Совета</w:t>
      </w:r>
    </w:p>
    <w:p w:rsidR="003737CD" w:rsidRDefault="003737CD">
      <w:pPr>
        <w:pStyle w:val="ConsPlusNormal"/>
        <w:jc w:val="both"/>
      </w:pPr>
    </w:p>
    <w:p w:rsidR="003737CD" w:rsidRDefault="003737CD">
      <w:pPr>
        <w:pStyle w:val="ConsPlusNormal"/>
        <w:ind w:firstLine="540"/>
        <w:jc w:val="both"/>
      </w:pPr>
      <w:r>
        <w:t>1. Основными задачами Совета являются:</w:t>
      </w:r>
    </w:p>
    <w:p w:rsidR="003737CD" w:rsidRDefault="003737CD">
      <w:pPr>
        <w:pStyle w:val="ConsPlusNormal"/>
        <w:spacing w:before="220"/>
        <w:ind w:firstLine="540"/>
        <w:jc w:val="both"/>
      </w:pPr>
      <w:r>
        <w:t>1) определение основных направлений, мер и способов содействия развитию малого и среднего предпринимательства в городе Покачи;</w:t>
      </w:r>
    </w:p>
    <w:p w:rsidR="003737CD" w:rsidRDefault="003737CD">
      <w:pPr>
        <w:pStyle w:val="ConsPlusNormal"/>
        <w:spacing w:before="220"/>
        <w:ind w:firstLine="540"/>
        <w:jc w:val="both"/>
      </w:pPr>
      <w:r>
        <w:t>2) привлечение субъектов малого и среднего предпринимательства к выработке и реализации муниципальной политики в сфере развития малого и среднего предпринимательства в городе Покачи;</w:t>
      </w:r>
    </w:p>
    <w:p w:rsidR="003737CD" w:rsidRDefault="003737CD">
      <w:pPr>
        <w:pStyle w:val="ConsPlusNormal"/>
        <w:spacing w:before="220"/>
        <w:ind w:firstLine="540"/>
        <w:jc w:val="both"/>
      </w:pPr>
      <w:r>
        <w:t>3) выработка предложений по формированию инфраструктуры поддержки субъектов малого и среднего предпринимательства в городе Покачи;</w:t>
      </w:r>
    </w:p>
    <w:p w:rsidR="003737CD" w:rsidRDefault="003737CD">
      <w:pPr>
        <w:pStyle w:val="ConsPlusNormal"/>
        <w:spacing w:before="220"/>
        <w:ind w:firstLine="540"/>
        <w:jc w:val="both"/>
      </w:pPr>
      <w:r>
        <w:t>4) участие в проведении экспертизы проектов нормативных правовых актов города Покачи, регулирующих деятельность малого и среднего предпринимательства;</w:t>
      </w:r>
    </w:p>
    <w:p w:rsidR="003737CD" w:rsidRDefault="003737CD">
      <w:pPr>
        <w:pStyle w:val="ConsPlusNormal"/>
        <w:spacing w:before="220"/>
        <w:ind w:firstLine="540"/>
        <w:jc w:val="both"/>
      </w:pPr>
      <w:r>
        <w:t>5) выработка рекомендаций, предложений исполнительным органам власти Ханты-Мансийского автономного округа - Югры, органам местного самоуправления города Покачи при определении приоритетов в области развития малого и среднего предпринимательства;</w:t>
      </w:r>
    </w:p>
    <w:p w:rsidR="003737CD" w:rsidRDefault="003737CD">
      <w:pPr>
        <w:pStyle w:val="ConsPlusNormal"/>
        <w:spacing w:before="220"/>
        <w:ind w:firstLine="540"/>
        <w:jc w:val="both"/>
      </w:pPr>
      <w:r>
        <w:t xml:space="preserve">6) выработка рекомендаций по вопросам реализации прав граждан на </w:t>
      </w:r>
      <w:r>
        <w:lastRenderedPageBreak/>
        <w:t>предпринимательскую деятельность;</w:t>
      </w:r>
    </w:p>
    <w:p w:rsidR="003737CD" w:rsidRDefault="003737CD">
      <w:pPr>
        <w:pStyle w:val="ConsPlusNormal"/>
        <w:spacing w:before="220"/>
        <w:ind w:firstLine="540"/>
        <w:jc w:val="both"/>
      </w:pPr>
      <w:r>
        <w:t>7) содействие совершенствованию муниципальных правовых актов в городе Покачи, регулирующих деятельность субъектов малого и среднего предпринимательства;</w:t>
      </w:r>
    </w:p>
    <w:p w:rsidR="003737CD" w:rsidRDefault="003737CD">
      <w:pPr>
        <w:pStyle w:val="ConsPlusNormal"/>
        <w:spacing w:before="220"/>
        <w:ind w:firstLine="540"/>
        <w:jc w:val="both"/>
      </w:pPr>
      <w:r>
        <w:t>8) установление сотрудничества между органами местного самоуправления и субъектами малого и среднего предпринимательства;</w:t>
      </w:r>
    </w:p>
    <w:p w:rsidR="003737CD" w:rsidRDefault="003737CD">
      <w:pPr>
        <w:pStyle w:val="ConsPlusNormal"/>
        <w:spacing w:before="220"/>
        <w:ind w:firstLine="540"/>
        <w:jc w:val="both"/>
      </w:pPr>
      <w:r>
        <w:t>9) содействие формированию положительного имиджа малого и среднего предпринимательства, повышению доверия населения к малому и среднему предпринимательству, формированию предпринимательской культуры и этики деловых отношений;</w:t>
      </w:r>
    </w:p>
    <w:p w:rsidR="003737CD" w:rsidRDefault="003737CD">
      <w:pPr>
        <w:pStyle w:val="ConsPlusNormal"/>
        <w:spacing w:before="220"/>
        <w:ind w:firstLine="540"/>
        <w:jc w:val="both"/>
      </w:pPr>
      <w:r>
        <w:t>10) содействие разработке и реализации программ и проектов по развитию предпринимательства в городе Покачи;</w:t>
      </w:r>
    </w:p>
    <w:p w:rsidR="003737CD" w:rsidRDefault="003737CD">
      <w:pPr>
        <w:pStyle w:val="ConsPlusNormal"/>
        <w:spacing w:before="220"/>
        <w:ind w:firstLine="540"/>
        <w:jc w:val="both"/>
      </w:pPr>
      <w:r>
        <w:t>11) рассмотрение вопросов по развитию инвестиционной деятельности в городе Покачи;</w:t>
      </w:r>
    </w:p>
    <w:p w:rsidR="003737CD" w:rsidRDefault="003737CD">
      <w:pPr>
        <w:pStyle w:val="ConsPlusNormal"/>
        <w:spacing w:before="220"/>
        <w:ind w:firstLine="540"/>
        <w:jc w:val="both"/>
      </w:pPr>
      <w:r>
        <w:t>12) оказание содействия инвесторам в защите их прав и законных интересов;</w:t>
      </w:r>
    </w:p>
    <w:p w:rsidR="003737CD" w:rsidRDefault="003737CD">
      <w:pPr>
        <w:pStyle w:val="ConsPlusNormal"/>
        <w:spacing w:before="220"/>
        <w:ind w:firstLine="540"/>
        <w:jc w:val="both"/>
      </w:pPr>
      <w:r>
        <w:t>13) рассмотрение инвестиционных соглашений (договоров);</w:t>
      </w:r>
    </w:p>
    <w:p w:rsidR="003737CD" w:rsidRDefault="003737CD">
      <w:pPr>
        <w:pStyle w:val="ConsPlusNormal"/>
        <w:spacing w:before="220"/>
        <w:ind w:firstLine="540"/>
        <w:jc w:val="both"/>
      </w:pPr>
      <w:r>
        <w:t>14) осуществление анализа обращений инвесторов по вопросам поддержки и развития инвестиционной деятельности в городе Покачи;</w:t>
      </w:r>
    </w:p>
    <w:p w:rsidR="003737CD" w:rsidRDefault="003737CD">
      <w:pPr>
        <w:pStyle w:val="ConsPlusNormal"/>
        <w:spacing w:before="220"/>
        <w:ind w:firstLine="540"/>
        <w:jc w:val="both"/>
      </w:pPr>
      <w:proofErr w:type="gramStart"/>
      <w:r>
        <w:t xml:space="preserve">15) разработка рекомендаций органам местного самоуправления города Покачи по вопросам реализации государственной политики, направленной на создание условий для привлечения инвестиций в экономику Ханты-Мансийского автономного округа - Югры, города Покачи в сфере государственно-частного партнерства, </w:t>
      </w:r>
      <w:proofErr w:type="spellStart"/>
      <w:r>
        <w:t>муниципально</w:t>
      </w:r>
      <w:proofErr w:type="spellEnd"/>
      <w:r>
        <w:t>-частного партнерства, формирования благоприятных условий ведения предпринимательской деятельности в соответствующих сферах экономической деятельности, ликвидации административных барьеров и упрощения согласовательных процедур при осуществлении инвестиционной и предпринимательской деятельности, установления единых</w:t>
      </w:r>
      <w:proofErr w:type="gramEnd"/>
      <w:r>
        <w:t xml:space="preserve"> требований к основным критериям инвестиционных проектов, реализация которых осуществляется за счет средств бюджета Ханты-Мансийского автономного округа - Югры и города Покачи;</w:t>
      </w:r>
    </w:p>
    <w:p w:rsidR="003737CD" w:rsidRDefault="003737CD">
      <w:pPr>
        <w:pStyle w:val="ConsPlusNormal"/>
        <w:spacing w:before="220"/>
        <w:ind w:firstLine="540"/>
        <w:jc w:val="both"/>
      </w:pPr>
      <w:r>
        <w:t>16) оказание содействия и развития конкуренции на территории города Покачи.</w:t>
      </w:r>
    </w:p>
    <w:p w:rsidR="003737CD" w:rsidRDefault="003737CD">
      <w:pPr>
        <w:pStyle w:val="ConsPlusNormal"/>
        <w:jc w:val="both"/>
      </w:pPr>
    </w:p>
    <w:p w:rsidR="003737CD" w:rsidRDefault="003737CD">
      <w:pPr>
        <w:pStyle w:val="ConsPlusTitle"/>
        <w:ind w:firstLine="540"/>
        <w:jc w:val="both"/>
        <w:outlineLvl w:val="1"/>
      </w:pPr>
      <w:r>
        <w:t>Статья 3. Функции Совета</w:t>
      </w:r>
    </w:p>
    <w:p w:rsidR="003737CD" w:rsidRDefault="003737CD">
      <w:pPr>
        <w:pStyle w:val="ConsPlusNormal"/>
        <w:jc w:val="both"/>
      </w:pPr>
    </w:p>
    <w:p w:rsidR="003737CD" w:rsidRDefault="003737CD">
      <w:pPr>
        <w:pStyle w:val="ConsPlusNormal"/>
        <w:ind w:firstLine="540"/>
        <w:jc w:val="both"/>
      </w:pPr>
      <w:r>
        <w:t xml:space="preserve">1. Для реализации задач, указанных в </w:t>
      </w:r>
      <w:hyperlink w:anchor="P46">
        <w:r>
          <w:rPr>
            <w:color w:val="0000FF"/>
          </w:rPr>
          <w:t>статье 2</w:t>
        </w:r>
      </w:hyperlink>
      <w:r>
        <w:t xml:space="preserve"> настоящего Положения, Совет в пределах своей компетенции выполняет следующие функции:</w:t>
      </w:r>
    </w:p>
    <w:p w:rsidR="003737CD" w:rsidRDefault="003737CD">
      <w:pPr>
        <w:pStyle w:val="ConsPlusNormal"/>
        <w:spacing w:before="220"/>
        <w:ind w:firstLine="540"/>
        <w:jc w:val="both"/>
      </w:pPr>
      <w:r>
        <w:t>1) разрабатывает и вносит на рассмотрение главы города Покачи, органов местного самоуправления города Покачи предложения и (или) рекомендации в виде аналитических и информационных материалов по вопросам совершенствования политики в области развития малого и среднего предпринимательства;</w:t>
      </w:r>
    </w:p>
    <w:p w:rsidR="003737CD" w:rsidRDefault="003737CD">
      <w:pPr>
        <w:pStyle w:val="ConsPlusNormal"/>
        <w:spacing w:before="220"/>
        <w:ind w:firstLine="540"/>
        <w:jc w:val="both"/>
      </w:pPr>
      <w:r>
        <w:t>2) осуществляет анализ проблем развития малого и среднего предпринимательства и разрабатывает предложения по совершенствованию муниципальных правовых актов города Покачи по вопросам развития малого и среднего предпринимательства;</w:t>
      </w:r>
    </w:p>
    <w:p w:rsidR="003737CD" w:rsidRDefault="003737CD">
      <w:pPr>
        <w:pStyle w:val="ConsPlusNormal"/>
        <w:spacing w:before="220"/>
        <w:ind w:firstLine="540"/>
        <w:jc w:val="both"/>
      </w:pPr>
      <w:r>
        <w:t>3) изучает, обобщает и распространяет положительный опыт деятельности субъектов Российской Федерации, муниципальных образований в области развития малого и среднего предпринимательства в городе Покачи;</w:t>
      </w:r>
    </w:p>
    <w:p w:rsidR="003737CD" w:rsidRDefault="003737CD">
      <w:pPr>
        <w:pStyle w:val="ConsPlusNormal"/>
        <w:spacing w:before="220"/>
        <w:ind w:firstLine="540"/>
        <w:jc w:val="both"/>
      </w:pPr>
      <w:r>
        <w:lastRenderedPageBreak/>
        <w:t>4) разрабатывает предложения, направленные на устранение административных барьеров при развитии предпринимательства в городе Покачи;</w:t>
      </w:r>
    </w:p>
    <w:p w:rsidR="003737CD" w:rsidRDefault="003737CD">
      <w:pPr>
        <w:pStyle w:val="ConsPlusNormal"/>
        <w:spacing w:before="220"/>
        <w:ind w:firstLine="540"/>
        <w:jc w:val="both"/>
      </w:pPr>
      <w:r>
        <w:t>5) разрабатывает предложения по повышению предпринимательской привлекательности города Покачи, созданию и совершенствованию инфраструктуры поддержки и развития малого и среднего предпринимательства в городе Покачи;</w:t>
      </w:r>
    </w:p>
    <w:p w:rsidR="003737CD" w:rsidRDefault="003737CD">
      <w:pPr>
        <w:pStyle w:val="ConsPlusNormal"/>
        <w:spacing w:before="220"/>
        <w:ind w:firstLine="540"/>
        <w:jc w:val="both"/>
      </w:pPr>
      <w:r>
        <w:t>6) приглашает на заседания Совета представителей территориальных органов исполнительной власти по городу Покачи, представителей деловых кругов, общественных объединений предпринимателей и средств массовой информации;</w:t>
      </w:r>
    </w:p>
    <w:p w:rsidR="003737CD" w:rsidRDefault="003737CD">
      <w:pPr>
        <w:pStyle w:val="ConsPlusNormal"/>
        <w:spacing w:before="220"/>
        <w:ind w:firstLine="540"/>
        <w:jc w:val="both"/>
      </w:pPr>
      <w:r>
        <w:t>7) рассматривает предложения органов исполнительной власти города Покачи по вопросам реализации государственной политики в области развития малого и среднего предпринимательства на территории города Покачи;</w:t>
      </w:r>
    </w:p>
    <w:p w:rsidR="003737CD" w:rsidRDefault="003737CD">
      <w:pPr>
        <w:pStyle w:val="ConsPlusNormal"/>
        <w:spacing w:before="220"/>
        <w:ind w:firstLine="540"/>
        <w:jc w:val="both"/>
      </w:pPr>
      <w:r>
        <w:t>8) координирует деятельность рабочих групп, образованных при Совете в целях повышения эффективности выполнения задач Совета, определяет их состав;</w:t>
      </w:r>
    </w:p>
    <w:p w:rsidR="003737CD" w:rsidRDefault="003737CD">
      <w:pPr>
        <w:pStyle w:val="ConsPlusNormal"/>
        <w:spacing w:before="220"/>
        <w:ind w:firstLine="540"/>
        <w:jc w:val="both"/>
      </w:pPr>
      <w:r>
        <w:t>9) взаимодействует со средствами массовой информации по вопросам освещения ситуации в области предпринимательской деятельности в городе Покачи;</w:t>
      </w:r>
    </w:p>
    <w:p w:rsidR="003737CD" w:rsidRDefault="003737CD">
      <w:pPr>
        <w:pStyle w:val="ConsPlusNormal"/>
        <w:spacing w:before="220"/>
        <w:ind w:firstLine="540"/>
        <w:jc w:val="both"/>
      </w:pPr>
      <w:proofErr w:type="gramStart"/>
      <w:r>
        <w:t>10) рассматривает разногласия, возникающие по результатам проведения оценки регулирующего воздействия проектов муниципальных нормативных правовых актов, экспертизы и оценки фактического воздействия муниципальных нормативных правовых актов между участниками публичных консультаций и (или) уполномоченным органом, регулирующим органом, органом, осуществляющим экспертизу и (или) оценку фактического воздействия муниципальных нормативных правовых актов в порядке, предусмотренном постановлением администрации города об организации оценки регулирующего воздействия проектов муниципальных нормативных</w:t>
      </w:r>
      <w:proofErr w:type="gramEnd"/>
      <w:r>
        <w:t xml:space="preserve"> правовых актов, экспертизы и оценки фактического воздействия муниципальных нормативных правовых актов, затрагивающих вопросы осуществления предпринимательской и инвестиционной деятельности, в администрации города;</w:t>
      </w:r>
    </w:p>
    <w:p w:rsidR="003737CD" w:rsidRDefault="003737CD">
      <w:pPr>
        <w:pStyle w:val="ConsPlusNormal"/>
        <w:spacing w:before="220"/>
        <w:ind w:firstLine="540"/>
        <w:jc w:val="both"/>
      </w:pPr>
      <w:r>
        <w:t xml:space="preserve">11) рассматривает информацию структурных подразделений администрации города об осуществлении </w:t>
      </w:r>
      <w:proofErr w:type="gramStart"/>
      <w:r>
        <w:t>оценки регулирующего воздействия проектов нормативных правовых актов главы</w:t>
      </w:r>
      <w:proofErr w:type="gramEnd"/>
      <w:r>
        <w:t xml:space="preserve"> города, экспертизы и оценки фактического воздействия нормативных правовых актов главы города, затрагивающих вопросы осуществления предпринимательской и инвестиционной деятельности в городе Покачи;</w:t>
      </w:r>
    </w:p>
    <w:p w:rsidR="003737CD" w:rsidRDefault="003737CD">
      <w:pPr>
        <w:pStyle w:val="ConsPlusNormal"/>
        <w:spacing w:before="220"/>
        <w:ind w:firstLine="540"/>
        <w:jc w:val="both"/>
      </w:pPr>
      <w:r>
        <w:t>12) приглашает на заседания Совета и заслушивает должностных лиц и специалистов органов местного самоуправления, территориальных органов федеральных органов исполнительной власти, а также представителей организаций по вопросам реализации государственной политики, направленной на создание условий для привлечения инвестиций в экономику города Покачи;</w:t>
      </w:r>
    </w:p>
    <w:p w:rsidR="003737CD" w:rsidRDefault="003737CD">
      <w:pPr>
        <w:pStyle w:val="ConsPlusNormal"/>
        <w:jc w:val="both"/>
      </w:pPr>
    </w:p>
    <w:p w:rsidR="003737CD" w:rsidRDefault="003737CD">
      <w:pPr>
        <w:pStyle w:val="ConsPlusTitle"/>
        <w:ind w:firstLine="540"/>
        <w:jc w:val="both"/>
        <w:outlineLvl w:val="1"/>
      </w:pPr>
      <w:r>
        <w:t>Статья 4. Права Совета</w:t>
      </w:r>
    </w:p>
    <w:p w:rsidR="003737CD" w:rsidRDefault="003737CD">
      <w:pPr>
        <w:pStyle w:val="ConsPlusNormal"/>
        <w:jc w:val="both"/>
      </w:pPr>
    </w:p>
    <w:p w:rsidR="003737CD" w:rsidRDefault="003737CD">
      <w:pPr>
        <w:pStyle w:val="ConsPlusNormal"/>
        <w:ind w:firstLine="540"/>
        <w:jc w:val="both"/>
      </w:pPr>
      <w:r>
        <w:t>1. Для осуществления своей деятельности Совет имеет право:</w:t>
      </w:r>
    </w:p>
    <w:p w:rsidR="003737CD" w:rsidRDefault="003737CD">
      <w:pPr>
        <w:pStyle w:val="ConsPlusNormal"/>
        <w:spacing w:before="220"/>
        <w:ind w:firstLine="540"/>
        <w:jc w:val="both"/>
      </w:pPr>
      <w:r>
        <w:t>1) запрашивать в установленном порядке от органов местного самоуправления, а также субъектов малого и среднего предпринимательства информацию, необходимую для выполнения задач, возложенных настоящим Положением на Совет;</w:t>
      </w:r>
    </w:p>
    <w:p w:rsidR="003737CD" w:rsidRDefault="003737CD">
      <w:pPr>
        <w:pStyle w:val="ConsPlusNormal"/>
        <w:spacing w:before="220"/>
        <w:ind w:firstLine="540"/>
        <w:jc w:val="both"/>
      </w:pPr>
      <w:r>
        <w:t>2) создавать постоянные и временные рабочие группы для решения поставленных задач, в том числе в целях рассмотрения обращений юридических лиц, индивидуальных предпринимателей, поступивших по каналу прямой связи через Инвестиционный портал, по вопросам нарушения законодательства Ханты-Мансийского автономного округа - Югры;</w:t>
      </w:r>
    </w:p>
    <w:p w:rsidR="003737CD" w:rsidRDefault="003737CD">
      <w:pPr>
        <w:pStyle w:val="ConsPlusNormal"/>
        <w:spacing w:before="220"/>
        <w:ind w:firstLine="540"/>
        <w:jc w:val="both"/>
      </w:pPr>
      <w:r>
        <w:lastRenderedPageBreak/>
        <w:t>3) взаимодействовать с некоммерческими организациями, выражающими интересы субъектов малого и среднего предпринимательства, субъектами малого и среднего предпринимательства для выработки единой политики по вопросам развития малого и среднего предпринимательства;</w:t>
      </w:r>
    </w:p>
    <w:p w:rsidR="003737CD" w:rsidRDefault="003737CD">
      <w:pPr>
        <w:pStyle w:val="ConsPlusNormal"/>
        <w:spacing w:before="220"/>
        <w:ind w:firstLine="540"/>
        <w:jc w:val="both"/>
      </w:pPr>
      <w:r>
        <w:t>4) участвовать в принятии решений о передаче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прав владения и (или) пользования муниципальным имуществом;</w:t>
      </w:r>
    </w:p>
    <w:p w:rsidR="003737CD" w:rsidRDefault="003737CD">
      <w:pPr>
        <w:pStyle w:val="ConsPlusNormal"/>
        <w:spacing w:before="220"/>
        <w:ind w:firstLine="540"/>
        <w:jc w:val="both"/>
      </w:pPr>
      <w:r>
        <w:t>5) участвовать в разработке и оказывать содействие в реализации программы развития малого и среднего предпринимательства в городе Покачи;</w:t>
      </w:r>
    </w:p>
    <w:p w:rsidR="003737CD" w:rsidRDefault="003737CD">
      <w:pPr>
        <w:pStyle w:val="ConsPlusNormal"/>
        <w:spacing w:before="220"/>
        <w:ind w:firstLine="540"/>
        <w:jc w:val="both"/>
      </w:pPr>
      <w:r>
        <w:t>6) принимать решения, имеющие рекомендательный характер, по вопросам, относящимся к компетенции Совета;</w:t>
      </w:r>
    </w:p>
    <w:p w:rsidR="003737CD" w:rsidRDefault="003737CD">
      <w:pPr>
        <w:pStyle w:val="ConsPlusNormal"/>
        <w:spacing w:before="220"/>
        <w:ind w:firstLine="540"/>
        <w:jc w:val="both"/>
      </w:pPr>
      <w:r>
        <w:t>7) участвовать в работе конференций, совещаний, круглых столов, семинаров по вопросам, относящимся к компетенции Совета;</w:t>
      </w:r>
    </w:p>
    <w:p w:rsidR="003737CD" w:rsidRDefault="003737CD">
      <w:pPr>
        <w:pStyle w:val="ConsPlusNormal"/>
        <w:spacing w:before="220"/>
        <w:ind w:firstLine="540"/>
        <w:jc w:val="both"/>
      </w:pPr>
      <w:r>
        <w:t>8) осуществлять иные полномочия по вопросам, относящимся к компетенции Совета, в соответствии с действующим законодательством;</w:t>
      </w:r>
    </w:p>
    <w:p w:rsidR="003737CD" w:rsidRDefault="003737CD">
      <w:pPr>
        <w:pStyle w:val="ConsPlusNormal"/>
        <w:spacing w:before="220"/>
        <w:ind w:firstLine="540"/>
        <w:jc w:val="both"/>
      </w:pPr>
      <w:r>
        <w:t>9) привлекать к работе Совета лиц, аккредитованных в качестве независимых экспертов, уполномоченных на проведение антикоррупционной экспертизы нормативных правовых актов и их проектов.</w:t>
      </w:r>
    </w:p>
    <w:p w:rsidR="003737CD" w:rsidRDefault="003737CD">
      <w:pPr>
        <w:pStyle w:val="ConsPlusNormal"/>
        <w:jc w:val="both"/>
      </w:pPr>
    </w:p>
    <w:p w:rsidR="003737CD" w:rsidRDefault="003737CD">
      <w:pPr>
        <w:pStyle w:val="ConsPlusTitle"/>
        <w:ind w:firstLine="540"/>
        <w:jc w:val="both"/>
        <w:outlineLvl w:val="1"/>
      </w:pPr>
      <w:r>
        <w:t>Статья 5. Порядок формирования состава Совета</w:t>
      </w:r>
    </w:p>
    <w:p w:rsidR="003737CD" w:rsidRDefault="003737CD">
      <w:pPr>
        <w:pStyle w:val="ConsPlusNormal"/>
        <w:jc w:val="both"/>
      </w:pPr>
    </w:p>
    <w:p w:rsidR="003737CD" w:rsidRDefault="003737CD">
      <w:pPr>
        <w:pStyle w:val="ConsPlusNormal"/>
        <w:ind w:firstLine="540"/>
        <w:jc w:val="both"/>
      </w:pPr>
      <w:r>
        <w:t>1. Совет формируется на основе добровольного участия в его деятельности граждан Российской Федерации.</w:t>
      </w:r>
    </w:p>
    <w:p w:rsidR="003737CD" w:rsidRDefault="003737CD">
      <w:pPr>
        <w:pStyle w:val="ConsPlusNormal"/>
        <w:spacing w:before="220"/>
        <w:ind w:firstLine="540"/>
        <w:jc w:val="both"/>
      </w:pPr>
      <w:r>
        <w:t>2. На первом заседании Совета из его состава избираются председатель Совета, заместитель председателя Совета и секретарь.</w:t>
      </w:r>
    </w:p>
    <w:p w:rsidR="003737CD" w:rsidRDefault="003737CD">
      <w:pPr>
        <w:pStyle w:val="ConsPlusNormal"/>
        <w:spacing w:before="220"/>
        <w:ind w:firstLine="540"/>
        <w:jc w:val="both"/>
      </w:pPr>
      <w:r>
        <w:t>3. Состав Совета утверждается постановлением администрации города Покачи.</w:t>
      </w:r>
    </w:p>
    <w:p w:rsidR="003737CD" w:rsidRDefault="003737CD">
      <w:pPr>
        <w:pStyle w:val="ConsPlusNormal"/>
        <w:spacing w:before="220"/>
        <w:ind w:firstLine="540"/>
        <w:jc w:val="both"/>
      </w:pPr>
      <w:r>
        <w:t>4. Количественный состав Совета составляет не менее 6 человек.</w:t>
      </w:r>
    </w:p>
    <w:p w:rsidR="003737CD" w:rsidRDefault="003737CD">
      <w:pPr>
        <w:pStyle w:val="ConsPlusNormal"/>
        <w:spacing w:before="220"/>
        <w:ind w:firstLine="540"/>
        <w:jc w:val="both"/>
      </w:pPr>
      <w:r>
        <w:t>5. В состав Совета входят председатель, заместитель председателя, секретарь и члены Совета.</w:t>
      </w:r>
    </w:p>
    <w:p w:rsidR="003737CD" w:rsidRDefault="003737CD">
      <w:pPr>
        <w:pStyle w:val="ConsPlusNormal"/>
        <w:spacing w:before="220"/>
        <w:ind w:firstLine="540"/>
        <w:jc w:val="both"/>
      </w:pPr>
      <w:r>
        <w:t>6. В случае возникновения обстоятельств, препятствующих члену Совета входить в его состав, или в случае выхода из его состава по собственному желанию он обязан не позднее 5 рабочих дней направить председателю Совета письменное заявление о выходе из состава Совета.</w:t>
      </w:r>
    </w:p>
    <w:p w:rsidR="003737CD" w:rsidRDefault="003737CD">
      <w:pPr>
        <w:pStyle w:val="ConsPlusNormal"/>
        <w:spacing w:before="220"/>
        <w:ind w:firstLine="540"/>
        <w:jc w:val="both"/>
      </w:pPr>
      <w:r>
        <w:t xml:space="preserve">7. Срок полномочий членов Совета составляет 3 года </w:t>
      </w:r>
      <w:proofErr w:type="gramStart"/>
      <w:r>
        <w:t>с даты проведения</w:t>
      </w:r>
      <w:proofErr w:type="gramEnd"/>
      <w:r>
        <w:t xml:space="preserve"> первого заседания Совета.</w:t>
      </w:r>
    </w:p>
    <w:p w:rsidR="003737CD" w:rsidRDefault="003737CD">
      <w:pPr>
        <w:pStyle w:val="ConsPlusNormal"/>
        <w:spacing w:before="220"/>
        <w:ind w:firstLine="540"/>
        <w:jc w:val="both"/>
      </w:pPr>
      <w:r>
        <w:t xml:space="preserve">8. Полномочия члена Совета </w:t>
      </w:r>
      <w:proofErr w:type="gramStart"/>
      <w:r>
        <w:t>прекращаются</w:t>
      </w:r>
      <w:proofErr w:type="gramEnd"/>
      <w:r>
        <w:t xml:space="preserve"> и член Совета подлежит замене в случаях:</w:t>
      </w:r>
    </w:p>
    <w:p w:rsidR="003737CD" w:rsidRDefault="003737CD">
      <w:pPr>
        <w:pStyle w:val="ConsPlusNormal"/>
        <w:spacing w:before="220"/>
        <w:ind w:firstLine="540"/>
        <w:jc w:val="both"/>
      </w:pPr>
      <w:r>
        <w:t>1) истечения срока полномочий;</w:t>
      </w:r>
    </w:p>
    <w:p w:rsidR="003737CD" w:rsidRDefault="003737CD">
      <w:pPr>
        <w:pStyle w:val="ConsPlusNormal"/>
        <w:spacing w:before="220"/>
        <w:ind w:firstLine="540"/>
        <w:jc w:val="both"/>
      </w:pPr>
      <w:r>
        <w:t>2) смерти члена Общественного совета;</w:t>
      </w:r>
    </w:p>
    <w:p w:rsidR="003737CD" w:rsidRDefault="003737CD">
      <w:pPr>
        <w:pStyle w:val="ConsPlusNormal"/>
        <w:spacing w:before="220"/>
        <w:ind w:firstLine="540"/>
        <w:jc w:val="both"/>
      </w:pPr>
      <w:r>
        <w:t>3) подачи им заявления о прекращении участия в работе Общественного совета;</w:t>
      </w:r>
    </w:p>
    <w:p w:rsidR="003737CD" w:rsidRDefault="003737CD">
      <w:pPr>
        <w:pStyle w:val="ConsPlusNormal"/>
        <w:spacing w:before="220"/>
        <w:ind w:firstLine="540"/>
        <w:jc w:val="both"/>
      </w:pPr>
      <w:r>
        <w:t xml:space="preserve">4) вступления в законную силу вынесенного в отношении его обвинительного приговора </w:t>
      </w:r>
      <w:r>
        <w:lastRenderedPageBreak/>
        <w:t>суда;</w:t>
      </w:r>
    </w:p>
    <w:p w:rsidR="003737CD" w:rsidRDefault="003737CD">
      <w:pPr>
        <w:pStyle w:val="ConsPlusNormal"/>
        <w:spacing w:before="220"/>
        <w:ind w:firstLine="540"/>
        <w:jc w:val="both"/>
      </w:pPr>
      <w:r>
        <w:t>5) признания его недееспособным или ограниченно дееспособным, безвестно отсутствующим или умершим на основании решения суда, вступившего в законную силу;</w:t>
      </w:r>
    </w:p>
    <w:p w:rsidR="003737CD" w:rsidRDefault="003737CD">
      <w:pPr>
        <w:pStyle w:val="ConsPlusNormal"/>
        <w:spacing w:before="220"/>
        <w:ind w:firstLine="540"/>
        <w:jc w:val="both"/>
      </w:pPr>
      <w:r>
        <w:t>6) назначения или избрания его на государственную должность Российской Федерации, должность федеральной государственной гражданской службы, государственную должность субъекта Российской Федерации, должность государственной гражданской службы субъекта Российской Федерации, муниципальную должность или муниципальную должность муниципальной службы;</w:t>
      </w:r>
    </w:p>
    <w:p w:rsidR="003737CD" w:rsidRDefault="003737CD">
      <w:pPr>
        <w:pStyle w:val="ConsPlusNormal"/>
        <w:spacing w:before="220"/>
        <w:ind w:firstLine="540"/>
        <w:jc w:val="both"/>
      </w:pPr>
      <w:r>
        <w:t>7) выезда члена Общественного совета на постоянное место жительства за пределы автономного округа;</w:t>
      </w:r>
    </w:p>
    <w:p w:rsidR="003737CD" w:rsidRDefault="003737CD">
      <w:pPr>
        <w:pStyle w:val="ConsPlusNormal"/>
        <w:spacing w:before="220"/>
        <w:ind w:firstLine="540"/>
        <w:jc w:val="both"/>
      </w:pPr>
      <w:r>
        <w:t>8) систематического (3 и более раза подряд) пропуска заседаний без уважительной причины на основании решения Общественного совета.</w:t>
      </w:r>
    </w:p>
    <w:p w:rsidR="003737CD" w:rsidRDefault="003737CD">
      <w:pPr>
        <w:pStyle w:val="ConsPlusNormal"/>
        <w:jc w:val="both"/>
      </w:pPr>
    </w:p>
    <w:p w:rsidR="003737CD" w:rsidRDefault="003737CD">
      <w:pPr>
        <w:pStyle w:val="ConsPlusTitle"/>
        <w:ind w:firstLine="540"/>
        <w:jc w:val="both"/>
        <w:outlineLvl w:val="1"/>
      </w:pPr>
      <w:r>
        <w:t>Статья 6. Деятельность Совета</w:t>
      </w:r>
    </w:p>
    <w:p w:rsidR="003737CD" w:rsidRDefault="003737CD">
      <w:pPr>
        <w:pStyle w:val="ConsPlusNormal"/>
        <w:jc w:val="both"/>
      </w:pPr>
    </w:p>
    <w:p w:rsidR="003737CD" w:rsidRDefault="003737CD">
      <w:pPr>
        <w:pStyle w:val="ConsPlusNormal"/>
        <w:ind w:firstLine="540"/>
        <w:jc w:val="both"/>
      </w:pPr>
      <w:r>
        <w:t>1. Совет собирается на первое заседание не позднее 25 рабочих дней со дня утверждения его персонального состава.</w:t>
      </w:r>
    </w:p>
    <w:p w:rsidR="003737CD" w:rsidRDefault="003737CD">
      <w:pPr>
        <w:pStyle w:val="ConsPlusNormal"/>
        <w:spacing w:before="220"/>
        <w:ind w:firstLine="540"/>
        <w:jc w:val="both"/>
      </w:pPr>
      <w:r>
        <w:t>2. На первом организационном заседании Совет путем открытого голосования избирает из своего состава председателя Совета, заместителя председателя Совета, секретаря Совета, утверждает план работы на текущий год.</w:t>
      </w:r>
    </w:p>
    <w:p w:rsidR="003737CD" w:rsidRDefault="003737CD">
      <w:pPr>
        <w:pStyle w:val="ConsPlusNormal"/>
        <w:spacing w:before="220"/>
        <w:ind w:firstLine="540"/>
        <w:jc w:val="both"/>
      </w:pPr>
      <w:r>
        <w:t>3. Работой Совета руководит председатель Совета, а в период его отсутствия - заместитель председателя Совета.</w:t>
      </w:r>
    </w:p>
    <w:p w:rsidR="003737CD" w:rsidRDefault="003737CD">
      <w:pPr>
        <w:pStyle w:val="ConsPlusNormal"/>
        <w:spacing w:before="220"/>
        <w:ind w:firstLine="540"/>
        <w:jc w:val="both"/>
      </w:pPr>
      <w:r>
        <w:t>4. Работа членов Совета осуществляется на безвозмездной основе, в соответствии с повесткой, утверждаемой его председателем. Повестка заседания Совета формируется по предложениям его членов.</w:t>
      </w:r>
    </w:p>
    <w:p w:rsidR="003737CD" w:rsidRDefault="003737CD">
      <w:pPr>
        <w:pStyle w:val="ConsPlusNormal"/>
        <w:spacing w:before="220"/>
        <w:ind w:firstLine="540"/>
        <w:jc w:val="both"/>
      </w:pPr>
      <w:r>
        <w:t>5. Члены совета обязаны лично участвовать в заседаниях Совета и не вправе делегировать свои полномочия другим лицам.</w:t>
      </w:r>
    </w:p>
    <w:p w:rsidR="003737CD" w:rsidRDefault="003737CD">
      <w:pPr>
        <w:pStyle w:val="ConsPlusNormal"/>
        <w:spacing w:before="220"/>
        <w:ind w:firstLine="540"/>
        <w:jc w:val="both"/>
      </w:pPr>
      <w:r>
        <w:t>6. Заседания Совета проводятся в очной и заочной форме в соответствии с планом работы и (или) по мере поступления предложений, но не реже одного раза в квартал и считаются правомочными, при участии в нем не менее половины от установленной численности членов Совета. В случае необходимости (по решению председателя) может быть назначено внеочередное заседание Совета.</w:t>
      </w:r>
    </w:p>
    <w:p w:rsidR="003737CD" w:rsidRDefault="003737CD">
      <w:pPr>
        <w:pStyle w:val="ConsPlusNormal"/>
        <w:spacing w:before="220"/>
        <w:ind w:firstLine="540"/>
        <w:jc w:val="both"/>
      </w:pPr>
      <w:r>
        <w:t>7. Заседания постоянных и временных комиссий Совета, рабочих групп проводятся по мере необходимости и считаются правомочными, если на них присутствуют более половины членов постоянных и временных комиссий, рабочих групп.</w:t>
      </w:r>
    </w:p>
    <w:p w:rsidR="003737CD" w:rsidRDefault="003737CD">
      <w:pPr>
        <w:pStyle w:val="ConsPlusNormal"/>
        <w:spacing w:before="220"/>
        <w:ind w:firstLine="540"/>
        <w:jc w:val="both"/>
      </w:pPr>
      <w:r>
        <w:t>8. При принятии решения о проведении заседания в заочной форме путем опросного голосования члены Совета в обязательном порядке уведомляются об этом с указанием срока, до которого они могут в письменной форме представить мнение по вопросу, вынесенному на заочное голосование.</w:t>
      </w:r>
    </w:p>
    <w:p w:rsidR="003737CD" w:rsidRDefault="003737CD">
      <w:pPr>
        <w:pStyle w:val="ConsPlusNormal"/>
        <w:spacing w:before="220"/>
        <w:ind w:firstLine="540"/>
        <w:jc w:val="both"/>
      </w:pPr>
      <w:r>
        <w:t>9. При проведении заочного голосования решение принимается большинством голосов от общего числа членов, участвующих в голосовании. При этом число членов, участвующих в заочном голосовании, должно быть не менее половины общего числа членов Совета. В случае равенства голосов решающим является голос председателя Совета, при его отсутствии - голос заместителя председателя Совета.</w:t>
      </w:r>
    </w:p>
    <w:p w:rsidR="003737CD" w:rsidRDefault="003737CD">
      <w:pPr>
        <w:pStyle w:val="ConsPlusNormal"/>
        <w:spacing w:before="220"/>
        <w:ind w:firstLine="540"/>
        <w:jc w:val="both"/>
      </w:pPr>
      <w:r>
        <w:lastRenderedPageBreak/>
        <w:t>10. При проведении очного заседания решение Совета принимаются открытым голосованием простым большинством голосов (от числа присутствующих).</w:t>
      </w:r>
    </w:p>
    <w:p w:rsidR="003737CD" w:rsidRDefault="003737CD">
      <w:pPr>
        <w:pStyle w:val="ConsPlusNormal"/>
        <w:spacing w:before="220"/>
        <w:ind w:firstLine="540"/>
        <w:jc w:val="both"/>
      </w:pPr>
      <w:r>
        <w:t>11. При равенстве голосов право решающего голоса принадлежит председательствующему на заседании.</w:t>
      </w:r>
    </w:p>
    <w:p w:rsidR="003737CD" w:rsidRDefault="003737CD">
      <w:pPr>
        <w:pStyle w:val="ConsPlusNormal"/>
        <w:spacing w:before="220"/>
        <w:ind w:firstLine="540"/>
        <w:jc w:val="both"/>
      </w:pPr>
      <w:r>
        <w:t>12. Решения Совета, в том числе принятые путем заочного голосования, оформляются протоколом заседания, который подписывает председательствующий, а при его отсутствии - заместитель председателя Совета в трехдневный срок.</w:t>
      </w:r>
    </w:p>
    <w:p w:rsidR="003737CD" w:rsidRDefault="003737CD">
      <w:pPr>
        <w:pStyle w:val="ConsPlusNormal"/>
        <w:spacing w:before="220"/>
        <w:ind w:firstLine="540"/>
        <w:jc w:val="both"/>
      </w:pPr>
      <w:r>
        <w:t>13. Члены Совета, несогласные с решением Совета, вправе изложить особое мнение, которое в обязательном порядке вносится в протокол заседания Совета.</w:t>
      </w:r>
    </w:p>
    <w:p w:rsidR="003737CD" w:rsidRDefault="003737CD">
      <w:pPr>
        <w:pStyle w:val="ConsPlusNormal"/>
        <w:spacing w:before="220"/>
        <w:ind w:firstLine="540"/>
        <w:jc w:val="both"/>
      </w:pPr>
      <w:r>
        <w:t>14. Протокол заседания Совета размещается на официальном сайте администрации города Покачи в течение 10 рабочих дней, итоги исполнения принятых решений рассматриваются на последующих заседаниях.</w:t>
      </w:r>
    </w:p>
    <w:p w:rsidR="003737CD" w:rsidRDefault="003737CD">
      <w:pPr>
        <w:pStyle w:val="ConsPlusNormal"/>
        <w:spacing w:before="220"/>
        <w:ind w:firstLine="540"/>
        <w:jc w:val="both"/>
      </w:pPr>
      <w:r>
        <w:t xml:space="preserve">15. </w:t>
      </w:r>
      <w:proofErr w:type="gramStart"/>
      <w:r>
        <w:t>Контроль за</w:t>
      </w:r>
      <w:proofErr w:type="gramEnd"/>
      <w:r>
        <w:t xml:space="preserve"> выполнением решений Совета осуществляет председатель Совета и, по его поручению, заместитель председателя Совета.</w:t>
      </w:r>
    </w:p>
    <w:p w:rsidR="003737CD" w:rsidRDefault="003737CD">
      <w:pPr>
        <w:pStyle w:val="ConsPlusNormal"/>
        <w:spacing w:before="220"/>
        <w:ind w:firstLine="540"/>
        <w:jc w:val="both"/>
      </w:pPr>
      <w:r>
        <w:t>16. Председатель Совета:</w:t>
      </w:r>
    </w:p>
    <w:p w:rsidR="003737CD" w:rsidRDefault="003737CD">
      <w:pPr>
        <w:pStyle w:val="ConsPlusNormal"/>
        <w:spacing w:before="220"/>
        <w:ind w:firstLine="540"/>
        <w:jc w:val="both"/>
      </w:pPr>
      <w:r>
        <w:t>1) руководит работой Совета;</w:t>
      </w:r>
    </w:p>
    <w:p w:rsidR="003737CD" w:rsidRDefault="003737CD">
      <w:pPr>
        <w:pStyle w:val="ConsPlusNormal"/>
        <w:spacing w:before="220"/>
        <w:ind w:firstLine="540"/>
        <w:jc w:val="both"/>
      </w:pPr>
      <w:r>
        <w:t>2) ведет заседания Совета;</w:t>
      </w:r>
    </w:p>
    <w:p w:rsidR="003737CD" w:rsidRDefault="003737CD">
      <w:pPr>
        <w:pStyle w:val="ConsPlusNormal"/>
        <w:spacing w:before="220"/>
        <w:ind w:firstLine="540"/>
        <w:jc w:val="both"/>
      </w:pPr>
      <w:r>
        <w:t>3) подписывает протоколы заседаний и другие документы Совета;</w:t>
      </w:r>
    </w:p>
    <w:p w:rsidR="003737CD" w:rsidRDefault="003737CD">
      <w:pPr>
        <w:pStyle w:val="ConsPlusNormal"/>
        <w:spacing w:before="220"/>
        <w:ind w:firstLine="540"/>
        <w:jc w:val="both"/>
      </w:pPr>
      <w:r>
        <w:t>4) формирует при участии членов Совета и утверждает план работы, повестку заседания и состав лиц, приглашаемых на заседание Совета;</w:t>
      </w:r>
    </w:p>
    <w:p w:rsidR="003737CD" w:rsidRDefault="003737CD">
      <w:pPr>
        <w:pStyle w:val="ConsPlusNormal"/>
        <w:spacing w:before="220"/>
        <w:ind w:firstLine="540"/>
        <w:jc w:val="both"/>
      </w:pPr>
      <w:r>
        <w:t>5) вносит предложения по проектам документов и иных материалов для обсуждения на заседаниях Совета и согласует их;</w:t>
      </w:r>
    </w:p>
    <w:p w:rsidR="003737CD" w:rsidRDefault="003737CD">
      <w:pPr>
        <w:pStyle w:val="ConsPlusNormal"/>
        <w:spacing w:before="220"/>
        <w:ind w:firstLine="540"/>
        <w:jc w:val="both"/>
      </w:pPr>
      <w:r>
        <w:t>6) взаимодействует с органами местного самоуправления по вопросам деятельности Совета и реализации его решений;</w:t>
      </w:r>
    </w:p>
    <w:p w:rsidR="003737CD" w:rsidRDefault="003737CD">
      <w:pPr>
        <w:pStyle w:val="ConsPlusNormal"/>
        <w:spacing w:before="220"/>
        <w:ind w:firstLine="540"/>
        <w:jc w:val="both"/>
      </w:pPr>
      <w:r>
        <w:t>7) принимает решение, в случае необходимости, о проведении заседания Общественного совета в заочной форме, решения на котором принимаются путем опросного голосования его членов;</w:t>
      </w:r>
    </w:p>
    <w:p w:rsidR="003737CD" w:rsidRDefault="003737CD">
      <w:pPr>
        <w:pStyle w:val="ConsPlusNormal"/>
        <w:spacing w:before="220"/>
        <w:ind w:firstLine="540"/>
        <w:jc w:val="both"/>
      </w:pPr>
      <w:r>
        <w:t>8) исполняет иные функции в соответствии с законодательством;</w:t>
      </w:r>
    </w:p>
    <w:p w:rsidR="003737CD" w:rsidRDefault="003737CD">
      <w:pPr>
        <w:pStyle w:val="ConsPlusNormal"/>
        <w:spacing w:before="220"/>
        <w:ind w:firstLine="540"/>
        <w:jc w:val="both"/>
      </w:pPr>
      <w:proofErr w:type="gramStart"/>
      <w:r>
        <w:t>9) готовит годовой доклада о деятельности Совета.</w:t>
      </w:r>
      <w:proofErr w:type="gramEnd"/>
    </w:p>
    <w:p w:rsidR="003737CD" w:rsidRDefault="003737CD">
      <w:pPr>
        <w:pStyle w:val="ConsPlusNormal"/>
        <w:spacing w:before="220"/>
        <w:ind w:firstLine="540"/>
        <w:jc w:val="both"/>
      </w:pPr>
      <w:r>
        <w:t>17. Заместитель председателя Совета:</w:t>
      </w:r>
    </w:p>
    <w:p w:rsidR="003737CD" w:rsidRDefault="003737CD">
      <w:pPr>
        <w:pStyle w:val="ConsPlusNormal"/>
        <w:spacing w:before="220"/>
        <w:ind w:firstLine="540"/>
        <w:jc w:val="both"/>
      </w:pPr>
      <w:r>
        <w:t>1) по поручению председателя Совета председательствует на заседаниях Совета в его отсутствие;</w:t>
      </w:r>
    </w:p>
    <w:p w:rsidR="003737CD" w:rsidRDefault="003737CD">
      <w:pPr>
        <w:pStyle w:val="ConsPlusNormal"/>
        <w:spacing w:before="220"/>
        <w:ind w:firstLine="540"/>
        <w:jc w:val="both"/>
      </w:pPr>
      <w:r>
        <w:t>2) участвует в подготовке планов работы Совета, формировании состава лиц, приглашаемых на заседание Совета;</w:t>
      </w:r>
    </w:p>
    <w:p w:rsidR="003737CD" w:rsidRDefault="003737CD">
      <w:pPr>
        <w:pStyle w:val="ConsPlusNormal"/>
        <w:spacing w:before="220"/>
        <w:ind w:firstLine="540"/>
        <w:jc w:val="both"/>
      </w:pPr>
      <w:r>
        <w:t>3) осуществляет сбор предложений для включения в повестку заседания Совета;</w:t>
      </w:r>
    </w:p>
    <w:p w:rsidR="003737CD" w:rsidRDefault="003737CD">
      <w:pPr>
        <w:pStyle w:val="ConsPlusNormal"/>
        <w:spacing w:before="220"/>
        <w:ind w:firstLine="540"/>
        <w:jc w:val="both"/>
      </w:pPr>
      <w:r>
        <w:t>4) согласовывает дату проведения Совета с органами местного самоуправления города Покачи;</w:t>
      </w:r>
    </w:p>
    <w:p w:rsidR="003737CD" w:rsidRDefault="003737CD">
      <w:pPr>
        <w:pStyle w:val="ConsPlusNormal"/>
        <w:spacing w:before="220"/>
        <w:ind w:firstLine="540"/>
        <w:jc w:val="both"/>
      </w:pPr>
      <w:r>
        <w:lastRenderedPageBreak/>
        <w:t>5) передает собранную информацию ответственному лицу;</w:t>
      </w:r>
    </w:p>
    <w:p w:rsidR="003737CD" w:rsidRDefault="003737CD">
      <w:pPr>
        <w:pStyle w:val="ConsPlusNormal"/>
        <w:spacing w:before="220"/>
        <w:ind w:firstLine="540"/>
        <w:jc w:val="both"/>
      </w:pPr>
      <w:r>
        <w:t>6) уведомляет управление экономики администрации города Покачи о прекращении полномочий члена (членов) Совета и необходимости замещения вакантных мест в Совете;</w:t>
      </w:r>
    </w:p>
    <w:p w:rsidR="003737CD" w:rsidRDefault="003737CD">
      <w:pPr>
        <w:pStyle w:val="ConsPlusNormal"/>
        <w:spacing w:before="220"/>
        <w:ind w:firstLine="540"/>
        <w:jc w:val="both"/>
      </w:pPr>
      <w:r>
        <w:t>7) координирует деятельность комиссий (секций, рабочих групп Совета);</w:t>
      </w:r>
    </w:p>
    <w:p w:rsidR="003737CD" w:rsidRDefault="003737CD">
      <w:pPr>
        <w:pStyle w:val="ConsPlusNormal"/>
        <w:spacing w:before="220"/>
        <w:ind w:firstLine="540"/>
        <w:jc w:val="both"/>
      </w:pPr>
      <w:r>
        <w:t>8) готовит предложения по основным направлениям деятельности Совета;</w:t>
      </w:r>
    </w:p>
    <w:p w:rsidR="003737CD" w:rsidRDefault="003737CD">
      <w:pPr>
        <w:pStyle w:val="ConsPlusNormal"/>
        <w:spacing w:before="220"/>
        <w:ind w:firstLine="540"/>
        <w:jc w:val="both"/>
      </w:pPr>
      <w:r>
        <w:t>9) организует взаимодействие Совета с представителями общественных объединений предпринимателей, не вошедших в состав Совета;</w:t>
      </w:r>
    </w:p>
    <w:p w:rsidR="003737CD" w:rsidRDefault="003737CD">
      <w:pPr>
        <w:pStyle w:val="ConsPlusNormal"/>
        <w:spacing w:before="220"/>
        <w:ind w:firstLine="540"/>
        <w:jc w:val="both"/>
      </w:pPr>
      <w:r>
        <w:t>10) представляет Совет во взаимоотношениях с органами местного самоуправления города Покачи;</w:t>
      </w:r>
    </w:p>
    <w:p w:rsidR="003737CD" w:rsidRDefault="003737CD">
      <w:pPr>
        <w:pStyle w:val="ConsPlusNormal"/>
        <w:spacing w:before="220"/>
        <w:ind w:firstLine="540"/>
        <w:jc w:val="both"/>
      </w:pPr>
      <w:r>
        <w:t>11) исполняет иные функции в соответствии с законодательством;</w:t>
      </w:r>
    </w:p>
    <w:p w:rsidR="003737CD" w:rsidRDefault="003737CD">
      <w:pPr>
        <w:pStyle w:val="ConsPlusNormal"/>
        <w:spacing w:before="220"/>
        <w:ind w:firstLine="540"/>
        <w:jc w:val="both"/>
      </w:pPr>
      <w:r>
        <w:t>12) участвует в подготовке годового доклада о деятельности Совета, а в случае отсутствия председателя Совета организует его подготовку.</w:t>
      </w:r>
    </w:p>
    <w:p w:rsidR="003737CD" w:rsidRDefault="003737CD">
      <w:pPr>
        <w:pStyle w:val="ConsPlusNormal"/>
        <w:spacing w:before="220"/>
        <w:ind w:firstLine="540"/>
        <w:jc w:val="both"/>
      </w:pPr>
      <w:r>
        <w:t>18. Члены Совета имеют право:</w:t>
      </w:r>
    </w:p>
    <w:p w:rsidR="003737CD" w:rsidRDefault="003737CD">
      <w:pPr>
        <w:pStyle w:val="ConsPlusNormal"/>
        <w:spacing w:before="220"/>
        <w:ind w:firstLine="540"/>
        <w:jc w:val="both"/>
      </w:pPr>
      <w:r>
        <w:t>1) принимать участие в подготовке, обсуждении и принятии решений по вопросам, рассматриваемым на заседании Совета;</w:t>
      </w:r>
    </w:p>
    <w:p w:rsidR="003737CD" w:rsidRDefault="003737CD">
      <w:pPr>
        <w:pStyle w:val="ConsPlusNormal"/>
        <w:spacing w:before="220"/>
        <w:ind w:firstLine="540"/>
        <w:jc w:val="both"/>
      </w:pPr>
      <w:r>
        <w:t>2) возглавлять комиссии и рабочие группы, формируемые Советом;</w:t>
      </w:r>
    </w:p>
    <w:p w:rsidR="003737CD" w:rsidRDefault="003737CD">
      <w:pPr>
        <w:pStyle w:val="ConsPlusNormal"/>
        <w:spacing w:before="220"/>
        <w:ind w:firstLine="540"/>
        <w:jc w:val="both"/>
      </w:pPr>
      <w:r>
        <w:t>3) вносить на рассмотрение Совета в соответствии с планом работы вопросы, находящиеся в компетенции Совета;</w:t>
      </w:r>
    </w:p>
    <w:p w:rsidR="003737CD" w:rsidRDefault="003737CD">
      <w:pPr>
        <w:pStyle w:val="ConsPlusNormal"/>
        <w:spacing w:before="220"/>
        <w:ind w:firstLine="540"/>
        <w:jc w:val="both"/>
      </w:pPr>
      <w:r>
        <w:t>4) участвовать в составлении и обсуждении планов Совета;</w:t>
      </w:r>
    </w:p>
    <w:p w:rsidR="003737CD" w:rsidRDefault="003737CD">
      <w:pPr>
        <w:pStyle w:val="ConsPlusNormal"/>
        <w:spacing w:before="220"/>
        <w:ind w:firstLine="540"/>
        <w:jc w:val="both"/>
      </w:pPr>
      <w:r>
        <w:t>5) получать необходимую информацию и материалы по вопросам, связанным с работой Совета;</w:t>
      </w:r>
    </w:p>
    <w:p w:rsidR="003737CD" w:rsidRDefault="003737CD">
      <w:pPr>
        <w:pStyle w:val="ConsPlusNormal"/>
        <w:spacing w:before="220"/>
        <w:ind w:firstLine="540"/>
        <w:jc w:val="both"/>
      </w:pPr>
      <w:r>
        <w:t>6) выйти из Совета по собственному желанию;</w:t>
      </w:r>
    </w:p>
    <w:p w:rsidR="003737CD" w:rsidRDefault="003737CD">
      <w:pPr>
        <w:pStyle w:val="ConsPlusNormal"/>
        <w:spacing w:before="220"/>
        <w:ind w:firstLine="540"/>
        <w:jc w:val="both"/>
      </w:pPr>
      <w:r>
        <w:t>7) участвовать в подготовке доклада о деятельности Совета.</w:t>
      </w:r>
    </w:p>
    <w:p w:rsidR="003737CD" w:rsidRDefault="003737CD">
      <w:pPr>
        <w:pStyle w:val="ConsPlusNormal"/>
        <w:spacing w:before="220"/>
        <w:ind w:firstLine="540"/>
        <w:jc w:val="both"/>
      </w:pPr>
      <w:r>
        <w:t>19. Ответственное лицо:</w:t>
      </w:r>
    </w:p>
    <w:p w:rsidR="003737CD" w:rsidRDefault="003737CD">
      <w:pPr>
        <w:pStyle w:val="ConsPlusNormal"/>
        <w:spacing w:before="220"/>
        <w:ind w:firstLine="540"/>
        <w:jc w:val="both"/>
      </w:pPr>
      <w:r>
        <w:t>1) ведет делопроизводство Совета;</w:t>
      </w:r>
    </w:p>
    <w:p w:rsidR="003737CD" w:rsidRDefault="003737CD">
      <w:pPr>
        <w:pStyle w:val="ConsPlusNormal"/>
        <w:spacing w:before="220"/>
        <w:ind w:firstLine="540"/>
        <w:jc w:val="both"/>
      </w:pPr>
      <w:r>
        <w:t>2) уведомляет членов Совета о дате, месте и повестке предстоящего заседания, а также об утвержденном плане работы Совета;</w:t>
      </w:r>
    </w:p>
    <w:p w:rsidR="003737CD" w:rsidRDefault="003737CD">
      <w:pPr>
        <w:pStyle w:val="ConsPlusNormal"/>
        <w:spacing w:before="220"/>
        <w:ind w:firstLine="540"/>
        <w:jc w:val="both"/>
      </w:pPr>
      <w:r>
        <w:t>3) готовит и согласовывает с председателем Совета проекты документов и иных материалов для обсуждения на заседаниях Совета;</w:t>
      </w:r>
    </w:p>
    <w:p w:rsidR="003737CD" w:rsidRDefault="003737CD">
      <w:pPr>
        <w:pStyle w:val="ConsPlusNormal"/>
        <w:spacing w:before="220"/>
        <w:ind w:firstLine="540"/>
        <w:jc w:val="both"/>
      </w:pPr>
      <w:r>
        <w:t>4) ведет, оформляет, согласует с председателем Совета и рассылает членам Совета протоколы заседаний и иные документы и материалы;</w:t>
      </w:r>
    </w:p>
    <w:p w:rsidR="003737CD" w:rsidRDefault="003737CD">
      <w:pPr>
        <w:pStyle w:val="ConsPlusNormal"/>
        <w:spacing w:before="220"/>
        <w:ind w:firstLine="540"/>
        <w:jc w:val="both"/>
      </w:pPr>
      <w:r>
        <w:t>5) хранит документацию Совета и готовит в установленном порядке документы, передаваемые на хранение в архив и на уничтожение;</w:t>
      </w:r>
    </w:p>
    <w:p w:rsidR="003737CD" w:rsidRDefault="003737CD">
      <w:pPr>
        <w:pStyle w:val="ConsPlusNormal"/>
        <w:spacing w:before="220"/>
        <w:ind w:firstLine="540"/>
        <w:jc w:val="both"/>
      </w:pPr>
      <w:r>
        <w:t>6) взаимодействует с членами Совета;</w:t>
      </w:r>
    </w:p>
    <w:p w:rsidR="003737CD" w:rsidRDefault="003737CD">
      <w:pPr>
        <w:pStyle w:val="ConsPlusNormal"/>
        <w:spacing w:before="220"/>
        <w:ind w:firstLine="540"/>
        <w:jc w:val="both"/>
      </w:pPr>
      <w:r>
        <w:t xml:space="preserve">7) в случае проведения заседания Совета в заочной форме путем опросного голосования его </w:t>
      </w:r>
      <w:r>
        <w:lastRenderedPageBreak/>
        <w:t>членов обеспечивает направление всем членам Совета необходимых материалов и сбор их мнений по результатам рассмотрения материалов;</w:t>
      </w:r>
    </w:p>
    <w:p w:rsidR="003737CD" w:rsidRDefault="003737CD">
      <w:pPr>
        <w:pStyle w:val="ConsPlusNormal"/>
        <w:spacing w:before="220"/>
        <w:ind w:firstLine="540"/>
        <w:jc w:val="both"/>
      </w:pPr>
      <w:r>
        <w:t>8) подготавливает информацию председателю Совета о выполнении решений Совета.</w:t>
      </w:r>
    </w:p>
    <w:p w:rsidR="003737CD" w:rsidRDefault="003737CD">
      <w:pPr>
        <w:pStyle w:val="ConsPlusNormal"/>
        <w:spacing w:before="220"/>
        <w:ind w:firstLine="540"/>
        <w:jc w:val="both"/>
      </w:pPr>
      <w:r>
        <w:t>20. Секретарь Совета:</w:t>
      </w:r>
    </w:p>
    <w:p w:rsidR="003737CD" w:rsidRDefault="003737CD">
      <w:pPr>
        <w:pStyle w:val="ConsPlusNormal"/>
        <w:spacing w:before="220"/>
        <w:ind w:firstLine="540"/>
        <w:jc w:val="both"/>
      </w:pPr>
      <w:r>
        <w:t>1) уведомляет членов Совета о дате, месте и повестке предстоящего заседания, а также об утвержденном плане работы Совета;</w:t>
      </w:r>
    </w:p>
    <w:p w:rsidR="003737CD" w:rsidRDefault="003737CD">
      <w:pPr>
        <w:pStyle w:val="ConsPlusNormal"/>
        <w:spacing w:before="220"/>
        <w:ind w:firstLine="540"/>
        <w:jc w:val="both"/>
      </w:pPr>
      <w:r>
        <w:t>2) взаимодействует с ответственным лицом по вопросам организации заседаний Совета;</w:t>
      </w:r>
    </w:p>
    <w:p w:rsidR="003737CD" w:rsidRDefault="003737CD">
      <w:pPr>
        <w:pStyle w:val="ConsPlusNormal"/>
        <w:spacing w:before="220"/>
        <w:ind w:firstLine="540"/>
        <w:jc w:val="both"/>
      </w:pPr>
      <w:r>
        <w:t>3) выполняет поручения председателя Совета;</w:t>
      </w:r>
    </w:p>
    <w:p w:rsidR="003737CD" w:rsidRDefault="003737CD">
      <w:pPr>
        <w:pStyle w:val="ConsPlusNormal"/>
        <w:spacing w:before="220"/>
        <w:ind w:firstLine="540"/>
        <w:jc w:val="both"/>
      </w:pPr>
      <w:r>
        <w:t>4) взаимодействует с членами Совета;</w:t>
      </w:r>
    </w:p>
    <w:p w:rsidR="003737CD" w:rsidRDefault="003737CD">
      <w:pPr>
        <w:pStyle w:val="ConsPlusNormal"/>
        <w:spacing w:before="220"/>
        <w:ind w:firstLine="540"/>
        <w:jc w:val="both"/>
      </w:pPr>
      <w:r>
        <w:t>5) доводит решения Совета до исполнителей и заинтересованных организаций;</w:t>
      </w:r>
    </w:p>
    <w:p w:rsidR="003737CD" w:rsidRDefault="003737CD">
      <w:pPr>
        <w:pStyle w:val="ConsPlusNormal"/>
        <w:spacing w:before="220"/>
        <w:ind w:firstLine="540"/>
        <w:jc w:val="both"/>
      </w:pPr>
      <w:r>
        <w:t>6) направляет ответственному лицу годовой доклад о деятельности Совета для размещения на официальном сайте администрации города Покачи.</w:t>
      </w:r>
    </w:p>
    <w:p w:rsidR="003737CD" w:rsidRDefault="003737CD">
      <w:pPr>
        <w:pStyle w:val="ConsPlusNormal"/>
        <w:spacing w:before="220"/>
        <w:ind w:firstLine="540"/>
        <w:jc w:val="both"/>
      </w:pPr>
      <w:r>
        <w:t>21. Доклад о деятельности Совета имеет следующую структуру</w:t>
      </w:r>
    </w:p>
    <w:p w:rsidR="003737CD" w:rsidRDefault="003737CD">
      <w:pPr>
        <w:pStyle w:val="ConsPlusNormal"/>
        <w:spacing w:before="220"/>
        <w:ind w:firstLine="540"/>
        <w:jc w:val="both"/>
      </w:pPr>
      <w:r>
        <w:t>1) общие положения (реквизиты Положения о Совете, дата создания, количество членов в отчетном периоде, внесенные изменения в Положение о Совете);</w:t>
      </w:r>
    </w:p>
    <w:p w:rsidR="003737CD" w:rsidRDefault="003737CD">
      <w:pPr>
        <w:pStyle w:val="ConsPlusNormal"/>
        <w:spacing w:before="220"/>
        <w:ind w:firstLine="540"/>
        <w:jc w:val="both"/>
      </w:pPr>
      <w:r>
        <w:t>2) заседания Совета (сведения о количестве, форматах проведенных заседаний, рассмотренных вопросах, поручениях и решениях, принятых по итогам их рассмотрения);</w:t>
      </w:r>
    </w:p>
    <w:p w:rsidR="003737CD" w:rsidRDefault="003737CD">
      <w:pPr>
        <w:pStyle w:val="ConsPlusNormal"/>
        <w:spacing w:before="220"/>
        <w:ind w:firstLine="540"/>
        <w:jc w:val="both"/>
      </w:pPr>
      <w:r>
        <w:t>3) исполнение поручений и рекомендаций Совета, наиболее социально значимые предложения, поддержанные либо не поддержанные исполнительным органом власти;</w:t>
      </w:r>
    </w:p>
    <w:p w:rsidR="003737CD" w:rsidRDefault="003737CD">
      <w:pPr>
        <w:pStyle w:val="ConsPlusNormal"/>
        <w:spacing w:before="220"/>
        <w:ind w:firstLine="540"/>
        <w:jc w:val="both"/>
      </w:pPr>
      <w:r>
        <w:t>4) экспертная деятельность Совета (разработанные рекомендации в сфере деятельности исполнительного органа власти, сведения о проведенной экспертизе проектов нормативных правовых актов и иных документов, подготовленных исполнительным органом власти);</w:t>
      </w:r>
    </w:p>
    <w:p w:rsidR="003737CD" w:rsidRDefault="003737CD">
      <w:pPr>
        <w:pStyle w:val="ConsPlusNormal"/>
        <w:spacing w:before="220"/>
        <w:ind w:firstLine="540"/>
        <w:jc w:val="both"/>
      </w:pPr>
      <w:r>
        <w:t>5) участие в антикоррупционных мероприятиях и кадровой политике исполнительного органа власти, обсуждение вопросов правоприменительной практики в сфере деятельности исполнительного органа власти;</w:t>
      </w:r>
    </w:p>
    <w:p w:rsidR="003737CD" w:rsidRDefault="003737CD">
      <w:pPr>
        <w:pStyle w:val="ConsPlusNormal"/>
        <w:spacing w:before="220"/>
        <w:ind w:firstLine="540"/>
        <w:jc w:val="both"/>
      </w:pPr>
      <w:r>
        <w:t>6) проблемы, возникающие в деятельности Совета;</w:t>
      </w:r>
    </w:p>
    <w:p w:rsidR="003737CD" w:rsidRDefault="003737CD">
      <w:pPr>
        <w:pStyle w:val="ConsPlusNormal"/>
        <w:spacing w:before="220"/>
        <w:ind w:firstLine="540"/>
        <w:jc w:val="both"/>
      </w:pPr>
      <w:r>
        <w:t>7) оценка собственной деятельности.</w:t>
      </w:r>
    </w:p>
    <w:p w:rsidR="003737CD" w:rsidRDefault="003737CD">
      <w:pPr>
        <w:pStyle w:val="ConsPlusNormal"/>
        <w:spacing w:before="220"/>
        <w:ind w:firstLine="540"/>
        <w:jc w:val="both"/>
      </w:pPr>
      <w:r>
        <w:t>22. К докладу могут прилагаться иные документы на усмотрение Совета.</w:t>
      </w:r>
    </w:p>
    <w:p w:rsidR="003737CD" w:rsidRDefault="003737CD">
      <w:pPr>
        <w:pStyle w:val="ConsPlusNormal"/>
        <w:jc w:val="both"/>
      </w:pPr>
    </w:p>
    <w:p w:rsidR="003737CD" w:rsidRDefault="003737CD">
      <w:pPr>
        <w:pStyle w:val="ConsPlusNormal"/>
        <w:jc w:val="both"/>
      </w:pPr>
    </w:p>
    <w:p w:rsidR="003737CD" w:rsidRDefault="003737CD">
      <w:pPr>
        <w:pStyle w:val="ConsPlusNormal"/>
        <w:pBdr>
          <w:bottom w:val="single" w:sz="6" w:space="0" w:color="auto"/>
        </w:pBdr>
        <w:spacing w:before="100" w:after="100"/>
        <w:jc w:val="both"/>
        <w:rPr>
          <w:sz w:val="2"/>
          <w:szCs w:val="2"/>
        </w:rPr>
      </w:pPr>
    </w:p>
    <w:p w:rsidR="00FA5E6F" w:rsidRDefault="003737CD"/>
    <w:sectPr w:rsidR="00FA5E6F" w:rsidSect="006F5E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7CD"/>
    <w:rsid w:val="003737CD"/>
    <w:rsid w:val="00877FFC"/>
    <w:rsid w:val="00924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737C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737CD"/>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737CD"/>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737C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737CD"/>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737CD"/>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249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eq=doc&amp;base=LAW&amp;n=314836" TargetMode="External"/><Relationship Id="rId12" Type="http://schemas.openxmlformats.org/officeDocument/2006/relationships/hyperlink" Target="https://login.consultant.ru/link/?req=doc&amp;base=RLAW926&amp;n=164274"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330792" TargetMode="External"/><Relationship Id="rId11" Type="http://schemas.openxmlformats.org/officeDocument/2006/relationships/hyperlink" Target="https://login.consultant.ru/link/?req=doc&amp;base=RLAW926&amp;n=150568" TargetMode="External"/><Relationship Id="rId5" Type="http://schemas.openxmlformats.org/officeDocument/2006/relationships/hyperlink" Target="https://www.consultant.ru" TargetMode="External"/><Relationship Id="rId10" Type="http://schemas.openxmlformats.org/officeDocument/2006/relationships/hyperlink" Target="https://login.consultant.ru/link/?req=doc&amp;base=RLAW926&amp;n=196834"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15932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3352</Words>
  <Characters>19109</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Сабитова Альбина Занировна</dc:creator>
  <cp:lastModifiedBy>Сабитова Альбина Занировна</cp:lastModifiedBy>
  <cp:revision>1</cp:revision>
  <dcterms:created xsi:type="dcterms:W3CDTF">2024-01-11T13:42:00Z</dcterms:created>
  <dcterms:modified xsi:type="dcterms:W3CDTF">2024-01-11T13:43:00Z</dcterms:modified>
</cp:coreProperties>
</file>